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Proces dostarczenia i rozładunku elementów instalacji fotowoltaicznej - co warto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wygląda proces dostarczenia i rozładunku elementów instalacji fotowoltaicznej? Dowiedz się, czytając nasz artykuł.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Proces dostarczenia i rozładunku elementów instalacji fotowoltaicznej - jak przebiega?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wygląda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proces dostarczenia i rozładunku elementów instalacji fotowoltaicznej</w:t>
        </w:r>
      </w:hyperlink>
      <w:r>
        <w:rPr>
          <w:rFonts w:ascii="calibri" w:hAnsi="calibri" w:eastAsia="calibri" w:cs="calibri"/>
          <w:sz w:val="24"/>
          <w:szCs w:val="24"/>
        </w:rPr>
        <w:t xml:space="preserve">? Przeczytaj o tym w naszym artykule.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Co to jest fotowoltaika?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Fotowoltaika to coraz częściej wykorzystywana na całym świecie dziedzina nauki i techniki zajmująca się przetwarzaniem światła słonecznego na energię elektryczną. Co to znaczy? Jest to inaczej wytwarzanie prądu elektrycznego z promieniowania słonecznego przy wykorzystaniu zjawiska fotowoltaicznego. Firmy fotowoltaiczne wykorzystują specjalne panele, których zestaw przyłączany jest do aktualnej instalacji elektrycznej budynku. Jak wygląda standardowy</w:t>
      </w:r>
      <w:r>
        <w:rPr>
          <w:rFonts w:ascii="calibri" w:hAnsi="calibri" w:eastAsia="calibri" w:cs="calibri"/>
          <w:sz w:val="24"/>
          <w:szCs w:val="24"/>
          <w:b/>
        </w:rPr>
        <w:t xml:space="preserve"> proces dostarczenia i rozładunku elementów instalacji fotowoltaicznej?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Proces dostarczenia i rozładunku elementów instalacji fotowoltaicznej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jednej z topowych firm, która zajmuje się procesami fotowoltaicznymi i urządzeniami Foton Technik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proces dostarczenia i rozładunku elementów instalacji fotowoltaicznej</w:t>
      </w:r>
      <w:r>
        <w:rPr>
          <w:rFonts w:ascii="calibri" w:hAnsi="calibri" w:eastAsia="calibri" w:cs="calibri"/>
          <w:sz w:val="24"/>
          <w:szCs w:val="24"/>
        </w:rPr>
        <w:t xml:space="preserve"> rozpoczyna się od ustalenia z firmą spedycyjną, kiedy nastąpi dostarczenie produktów do zamontowania instalacji. Jakie są zasady dostawy instalacji fotowoltaicznej w Foton Technik? Między innymi to, że towar jest dostarczany przez firmę spedycyjną od poniedziałku do piątku w godzinach od 7:00 do 18:00. Poznaj więcej szczegółów, odwiedzając stronę firmy.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otontechnik.pl/dostawa-instalacji-fotowoltaicznej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2025-10-02T22:49:58+02:00</dcterms:created>
  <dcterms:modified xsi:type="dcterms:W3CDTF">2025-10-02T22:49:58+02:00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